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4FFF" w14:textId="77777777" w:rsidR="00B170B0" w:rsidRDefault="00B170B0" w:rsidP="00B170B0">
      <w:pPr>
        <w:pStyle w:val="Tytu"/>
        <w:jc w:val="center"/>
        <w:rPr>
          <w:rFonts w:asciiTheme="minorHAnsi" w:hAnsiTheme="minorHAnsi" w:cstheme="minorHAnsi"/>
          <w:b/>
        </w:rPr>
      </w:pPr>
      <w:r w:rsidRPr="008C0DE2">
        <w:rPr>
          <w:rFonts w:asciiTheme="minorHAnsi" w:hAnsiTheme="minorHAnsi" w:cstheme="minorHAnsi"/>
          <w:b/>
        </w:rPr>
        <w:t xml:space="preserve">Formularz </w:t>
      </w:r>
      <w:r w:rsidRPr="00505679">
        <w:rPr>
          <w:rFonts w:asciiTheme="minorHAnsi" w:hAnsiTheme="minorHAnsi" w:cstheme="minorHAnsi"/>
          <w:b/>
        </w:rPr>
        <w:t>2/4</w:t>
      </w:r>
      <w:r w:rsidR="00BC4F80">
        <w:rPr>
          <w:rFonts w:asciiTheme="minorHAnsi" w:hAnsiTheme="minorHAnsi" w:cstheme="minorHAnsi"/>
          <w:b/>
        </w:rPr>
        <w:t>A</w:t>
      </w:r>
    </w:p>
    <w:p w14:paraId="140BA7D5" w14:textId="77777777" w:rsidR="00B170B0" w:rsidRPr="007205D8" w:rsidRDefault="00B170B0" w:rsidP="00B170B0">
      <w:pPr>
        <w:pBdr>
          <w:top w:val="single" w:sz="24" w:space="0" w:color="4A66AC"/>
          <w:left w:val="single" w:sz="24" w:space="0" w:color="4A66AC"/>
          <w:bottom w:val="single" w:sz="24" w:space="0" w:color="4A66AC"/>
          <w:right w:val="single" w:sz="24" w:space="0" w:color="4A66AC"/>
        </w:pBdr>
        <w:shd w:val="clear" w:color="auto" w:fill="4A66AC"/>
        <w:tabs>
          <w:tab w:val="center" w:pos="4606"/>
          <w:tab w:val="right" w:pos="9212"/>
        </w:tabs>
        <w:spacing w:before="100"/>
        <w:jc w:val="center"/>
        <w:outlineLvl w:val="0"/>
        <w:rPr>
          <w:rFonts w:ascii="Calibri" w:hAnsi="Calibri"/>
          <w:b/>
          <w:caps/>
          <w:color w:val="FFFFFF"/>
          <w:spacing w:val="15"/>
        </w:rPr>
      </w:pPr>
      <w:r w:rsidRPr="007205D8">
        <w:rPr>
          <w:rFonts w:ascii="Calibri" w:hAnsi="Calibri"/>
          <w:b/>
          <w:caps/>
          <w:color w:val="FFFFFF"/>
          <w:spacing w:val="15"/>
        </w:rPr>
        <w:t xml:space="preserve">Wymagania w zakresie bhp do umowy </w:t>
      </w:r>
      <w:r>
        <w:rPr>
          <w:rFonts w:ascii="Calibri" w:hAnsi="Calibri"/>
          <w:b/>
          <w:caps/>
          <w:color w:val="FFFFFF"/>
          <w:spacing w:val="15"/>
        </w:rPr>
        <w:br/>
      </w:r>
      <w:r w:rsidRPr="007205D8">
        <w:rPr>
          <w:rFonts w:ascii="Calibri" w:hAnsi="Calibri"/>
          <w:b/>
          <w:caps/>
          <w:color w:val="FFFFFF"/>
          <w:spacing w:val="15"/>
        </w:rPr>
        <w:t>na podwykonawstwo robót budowlanych</w:t>
      </w:r>
    </w:p>
    <w:p w14:paraId="1E3240B7" w14:textId="77777777" w:rsidR="00B170B0" w:rsidRPr="00B170B0" w:rsidRDefault="00B170B0" w:rsidP="00B170B0">
      <w:pPr>
        <w:rPr>
          <w:b/>
          <w:bCs/>
        </w:rPr>
      </w:pPr>
      <w:r w:rsidRPr="00B170B0">
        <w:rPr>
          <w:b/>
          <w:bCs/>
        </w:rPr>
        <w:t>Załącznik Nr…. do Umowy/Zlecenia na podwykonawstwo robót budowlanych.</w:t>
      </w:r>
    </w:p>
    <w:p w14:paraId="08E97803" w14:textId="77777777" w:rsidR="00B170B0" w:rsidRPr="00B170B0" w:rsidRDefault="00B170B0" w:rsidP="00B170B0">
      <w:pPr>
        <w:rPr>
          <w:b/>
          <w:bCs/>
        </w:rPr>
      </w:pPr>
      <w:r w:rsidRPr="00B170B0">
        <w:rPr>
          <w:b/>
          <w:bCs/>
        </w:rPr>
        <w:t>WYMAGANIA DOTYCZĄCE BEZPIECZEŃSTWA I HIGIENY PRACY</w:t>
      </w:r>
    </w:p>
    <w:p w14:paraId="7FADC229" w14:textId="77777777" w:rsidR="00B170B0" w:rsidRDefault="00B170B0" w:rsidP="00B170B0">
      <w:pPr>
        <w:autoSpaceDE w:val="0"/>
        <w:autoSpaceDN w:val="0"/>
        <w:adjustRightInd w:val="0"/>
        <w:jc w:val="both"/>
      </w:pPr>
      <w:r w:rsidRPr="009A5141">
        <w:t>Podwykonawca będzie organizować i wykony</w:t>
      </w:r>
      <w:r>
        <w:t>wać prace realizowane w ramach P</w:t>
      </w:r>
      <w:r w:rsidRPr="009A5141">
        <w:t xml:space="preserve">rzedmiotu Umowy </w:t>
      </w:r>
      <w:r w:rsidRPr="009A5141">
        <w:br/>
        <w:t xml:space="preserve">w sposób zapewniający bezpieczne i higieniczne warunki pracy, w tym: zapewni niezbędne środki </w:t>
      </w:r>
      <w:r w:rsidRPr="009A5141">
        <w:br/>
        <w:t>i materiały dla bezpiecznego wykonania powierzonych zadań (maszyny i urządzenia, rusztowania, środki ochrony zbiorowej, środki ochrony indywidualnej itp.)</w:t>
      </w:r>
      <w:r>
        <w:t>.</w:t>
      </w:r>
    </w:p>
    <w:p w14:paraId="47FE8C24" w14:textId="77777777" w:rsidR="00B170B0" w:rsidRPr="009A5141" w:rsidRDefault="00B170B0" w:rsidP="00B170B0">
      <w:pPr>
        <w:autoSpaceDE w:val="0"/>
        <w:autoSpaceDN w:val="0"/>
        <w:adjustRightInd w:val="0"/>
        <w:jc w:val="both"/>
      </w:pPr>
      <w:r w:rsidRPr="009A5141">
        <w:t>Obowiązki określone dla Podwykonawcy dotyczą wszystkich osób zatrudnionych przez Podwykonawcę do realizacji Umowy: dalszych podwykonawców, wykonujących pracę na rzecz Podwykonawcy na podstawie stosunku pracy albo umowy cywilnoprawnej, zwanych dalej pracownikami. Powołanie Koordynatora BHP na budowie nie zwalnia Podw</w:t>
      </w:r>
      <w:r>
        <w:t xml:space="preserve">ykonawcy </w:t>
      </w:r>
      <w:r w:rsidRPr="009A5141">
        <w:t xml:space="preserve">od odpowiedzialności prawnej za stan bezpieczeństwa pracy zatrudnionych przez siebie pracowników.  </w:t>
      </w:r>
    </w:p>
    <w:p w14:paraId="0B5314A0" w14:textId="77777777" w:rsidR="00B170B0" w:rsidRPr="009A5141" w:rsidRDefault="00B170B0" w:rsidP="00B170B0">
      <w:pPr>
        <w:autoSpaceDE w:val="0"/>
        <w:autoSpaceDN w:val="0"/>
        <w:adjustRightInd w:val="0"/>
        <w:jc w:val="both"/>
      </w:pPr>
    </w:p>
    <w:p w14:paraId="0D4B05E9" w14:textId="77777777" w:rsidR="00B170B0" w:rsidRPr="00C3085F" w:rsidRDefault="00B170B0" w:rsidP="00B170B0">
      <w:pPr>
        <w:pStyle w:val="Akapitzlist"/>
        <w:numPr>
          <w:ilvl w:val="0"/>
          <w:numId w:val="4"/>
        </w:numPr>
        <w:spacing w:after="0"/>
        <w:jc w:val="both"/>
      </w:pPr>
      <w:r w:rsidRPr="002F695D">
        <w:t>Podwykonawca jest zobowiązany</w:t>
      </w:r>
      <w:r w:rsidRPr="009A5141">
        <w:t xml:space="preserve"> współdziałać z </w:t>
      </w:r>
      <w:r>
        <w:t xml:space="preserve">Generalnym </w:t>
      </w:r>
      <w:r w:rsidRPr="009A5141">
        <w:t xml:space="preserve">Wykonawcą oraz </w:t>
      </w:r>
      <w:r>
        <w:br/>
      </w:r>
      <w:r w:rsidRPr="009A5141">
        <w:t>z Zamawiającym (Inwestorem)</w:t>
      </w:r>
      <w:r>
        <w:t xml:space="preserve"> </w:t>
      </w:r>
      <w:r w:rsidRPr="009A5141">
        <w:t>w zakresie bezpieczeństwa i higieny</w:t>
      </w:r>
      <w:r>
        <w:t xml:space="preserve"> pracy w procesie przygotowania i realizacji </w:t>
      </w:r>
      <w:r w:rsidRPr="00C3085F">
        <w:t>budowy, a w szczególności:</w:t>
      </w:r>
    </w:p>
    <w:p w14:paraId="122E6F93" w14:textId="77777777" w:rsidR="00B170B0" w:rsidRPr="009A5141" w:rsidRDefault="00B170B0" w:rsidP="00B170B0">
      <w:pPr>
        <w:pStyle w:val="Akapitzlist"/>
        <w:ind w:left="851"/>
        <w:jc w:val="both"/>
      </w:pPr>
    </w:p>
    <w:p w14:paraId="1A7B0929" w14:textId="77777777" w:rsidR="00B170B0" w:rsidRPr="009A5141" w:rsidRDefault="00B170B0" w:rsidP="00B170B0">
      <w:pPr>
        <w:pStyle w:val="Akapitzlist"/>
        <w:numPr>
          <w:ilvl w:val="1"/>
          <w:numId w:val="4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 xml:space="preserve">Zapoznać się oraz zapoznać swoich pracowników z Koordynatorem BHP budowy, z planem BIOZ, posiadać pisemne potwierdzenie zapoznania się pracowników z powyższym oraz stosować się do zawartych w nim wymagań i wytycznych. </w:t>
      </w:r>
    </w:p>
    <w:p w14:paraId="7D1B2A8E" w14:textId="77777777" w:rsidR="00B170B0" w:rsidRPr="009A5141" w:rsidRDefault="00B170B0" w:rsidP="00B170B0">
      <w:pPr>
        <w:numPr>
          <w:ilvl w:val="1"/>
          <w:numId w:val="4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 xml:space="preserve">Przeprowadzić ocenę ryzyka zawodowego wykonania </w:t>
      </w:r>
      <w:r>
        <w:t>P</w:t>
      </w:r>
      <w:r w:rsidRPr="009A5141">
        <w:t xml:space="preserve">rzedmiotu Umowy, posiadać Instrukcje BHP, przedstawić do akceptacji </w:t>
      </w:r>
      <w:r>
        <w:t xml:space="preserve">Generalnego </w:t>
      </w:r>
      <w:r w:rsidRPr="009A5141">
        <w:t>Wykonawcy wymagane Instrukcje Bezpiecznego Wykonania Robót (IBWR), zgodne z wytycznymi zawartymi w BIOZ, uwzględniając uwagi</w:t>
      </w:r>
      <w:r>
        <w:br/>
      </w:r>
      <w:r w:rsidRPr="009A5141">
        <w:t xml:space="preserve"> i zalecenia przekazane przez </w:t>
      </w:r>
      <w:r>
        <w:t xml:space="preserve">Generalnego </w:t>
      </w:r>
      <w:r w:rsidRPr="009A5141">
        <w:t>Wykonawcę.</w:t>
      </w:r>
    </w:p>
    <w:p w14:paraId="163C806D" w14:textId="77777777" w:rsidR="00B170B0" w:rsidRPr="009A5141" w:rsidRDefault="00B170B0" w:rsidP="00B170B0">
      <w:pPr>
        <w:numPr>
          <w:ilvl w:val="1"/>
          <w:numId w:val="4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 xml:space="preserve">Zapewnić stały nadzór nad pracownikami i prowadzonymi robotami przez osobę posiadającą kwalifikacje wymagane przepisami prawa pracy, przepisami branżowymi oraz posiadającą wiedzę </w:t>
      </w:r>
      <w:r>
        <w:br/>
      </w:r>
      <w:r w:rsidRPr="009A5141">
        <w:t>i umiejętności niezbędne do bezpiecznej organizacji i prowadzenia prac. W przypadku konieczności czasowego opuszczenia miejsca wykonywania prac, osoba odpowiedzialna za nadzór nad prowadzonymi robotami i pracownikami zobowiązana jest do wyznaczenia zastępcy na okres swojej nieobecności. Osoba taka musi także posiadać wymagane uprawnienia i szkolenia.</w:t>
      </w:r>
    </w:p>
    <w:p w14:paraId="2A178C5F" w14:textId="77777777" w:rsidR="00B170B0" w:rsidRPr="009A5141" w:rsidRDefault="00B170B0" w:rsidP="00B170B0">
      <w:pPr>
        <w:numPr>
          <w:ilvl w:val="1"/>
          <w:numId w:val="4"/>
        </w:numPr>
        <w:tabs>
          <w:tab w:val="clear" w:pos="567"/>
          <w:tab w:val="num" w:pos="851"/>
        </w:tabs>
        <w:spacing w:after="0"/>
        <w:ind w:left="851"/>
        <w:jc w:val="both"/>
      </w:pPr>
      <w:r>
        <w:t>Zatrudnić do wykonywania Przedmiotu U</w:t>
      </w:r>
      <w:r w:rsidRPr="009A5141">
        <w:t>mowy tylko osoby posiadające odpowiednie, wymagane przepisami kwalifikacje zawodowe, aktualne badania lekarskie oraz przeszkolenie w zakresie przepisów BHP i przeciwpożarowych.</w:t>
      </w:r>
    </w:p>
    <w:p w14:paraId="6470E9E2" w14:textId="77777777" w:rsidR="00B170B0" w:rsidRPr="009A5141" w:rsidRDefault="00B170B0" w:rsidP="00B170B0">
      <w:pPr>
        <w:numPr>
          <w:ilvl w:val="1"/>
          <w:numId w:val="4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 xml:space="preserve">Zapewnić podczas prowadzenia prac, stałą obecność osób wyznaczonych do udzielania pierwszej pomocy przedmedycznej oraz zwalczania pożarów i ewakuacji pracowników, a </w:t>
      </w:r>
      <w:r w:rsidRPr="009A5141">
        <w:lastRenderedPageBreak/>
        <w:t xml:space="preserve">także zapewnić środki niezbędne do działania w przedmiotowym </w:t>
      </w:r>
      <w:proofErr w:type="gramStart"/>
      <w:r w:rsidRPr="009A5141">
        <w:t>zakresie</w:t>
      </w:r>
      <w:proofErr w:type="gramEnd"/>
      <w:r w:rsidRPr="009A5141">
        <w:t xml:space="preserve"> chyba że z BIOZ wynika inaczej.</w:t>
      </w:r>
    </w:p>
    <w:p w14:paraId="5AC966FB" w14:textId="77777777" w:rsidR="00B170B0" w:rsidRPr="009A5141" w:rsidRDefault="00B170B0" w:rsidP="00B170B0">
      <w:pPr>
        <w:numPr>
          <w:ilvl w:val="1"/>
          <w:numId w:val="4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>Zapewnić zgodne z wymaganiami przepisów przygotowanie pracowników do pracy, potwierdzone stosownymi, aktualnymi dokumentami:</w:t>
      </w:r>
    </w:p>
    <w:p w14:paraId="7B8089E4" w14:textId="77777777" w:rsidR="00B170B0" w:rsidRPr="009A5141" w:rsidRDefault="00B170B0" w:rsidP="00B170B0">
      <w:pPr>
        <w:numPr>
          <w:ilvl w:val="0"/>
          <w:numId w:val="5"/>
        </w:numPr>
        <w:tabs>
          <w:tab w:val="clear" w:pos="1065"/>
          <w:tab w:val="num" w:pos="1134"/>
        </w:tabs>
        <w:spacing w:after="0"/>
        <w:ind w:left="1134" w:hanging="360"/>
        <w:jc w:val="both"/>
      </w:pPr>
      <w:r w:rsidRPr="009A5141">
        <w:t>orzeczeniami lekarskimi o braku przeciwwskazań</w:t>
      </w:r>
      <w:r>
        <w:t xml:space="preserve"> do wykonania powierzonych prac </w:t>
      </w:r>
      <w:r w:rsidRPr="009A5141">
        <w:t>lub zajmowanego stanowiska, wyda</w:t>
      </w:r>
      <w:r>
        <w:t>ne przez lekarza medycyny pracy;</w:t>
      </w:r>
    </w:p>
    <w:p w14:paraId="0D36E073" w14:textId="77777777" w:rsidR="00B170B0" w:rsidRPr="009A5141" w:rsidRDefault="00B170B0" w:rsidP="00B170B0">
      <w:pPr>
        <w:numPr>
          <w:ilvl w:val="0"/>
          <w:numId w:val="5"/>
        </w:numPr>
        <w:tabs>
          <w:tab w:val="clear" w:pos="1065"/>
          <w:tab w:val="num" w:pos="1134"/>
        </w:tabs>
        <w:spacing w:after="0"/>
        <w:ind w:left="1134" w:hanging="360"/>
        <w:jc w:val="both"/>
      </w:pPr>
      <w:r w:rsidRPr="009A5141">
        <w:t>dokumentami potwierdzającymi ważność szkoleń pracowników w zakresie BHP i przepisów przeciwpożarowych, w tym szkolenia informacyjnego BHP przeprowadzonego na budowie przed rozpoczęciem robót, szkoleń na stanowisku pracy, a dla pracowników zatrudnionych na stanowiskach robotniczych przep</w:t>
      </w:r>
      <w:r>
        <w:t xml:space="preserve">rowadzanie szkolenia okresowego </w:t>
      </w:r>
      <w:r w:rsidRPr="009A5141">
        <w:t>nie rzadziej niż raz do roku,</w:t>
      </w:r>
    </w:p>
    <w:p w14:paraId="0D4D4F8E" w14:textId="77777777" w:rsidR="00B170B0" w:rsidRPr="009A5141" w:rsidRDefault="00B170B0" w:rsidP="00B170B0">
      <w:pPr>
        <w:numPr>
          <w:ilvl w:val="0"/>
          <w:numId w:val="5"/>
        </w:numPr>
        <w:tabs>
          <w:tab w:val="clear" w:pos="1065"/>
          <w:tab w:val="num" w:pos="1134"/>
        </w:tabs>
        <w:spacing w:after="0"/>
        <w:ind w:left="1134" w:hanging="360"/>
        <w:jc w:val="both"/>
      </w:pPr>
      <w:r w:rsidRPr="009A5141">
        <w:t>świadectwami i dokumentami potwierdzającymi dodatkowe kwalifikacj</w:t>
      </w:r>
      <w:r>
        <w:t xml:space="preserve">e niezbędne </w:t>
      </w:r>
      <w:r w:rsidRPr="009A5141">
        <w:t>do wykonania powierzonych prac, obsługi sprzętu lub k</w:t>
      </w:r>
      <w:r>
        <w:t>ierowania maszynami lub pojazdami;</w:t>
      </w:r>
    </w:p>
    <w:p w14:paraId="69F1C1C4" w14:textId="77777777" w:rsidR="00B170B0" w:rsidRPr="009A5141" w:rsidRDefault="00B170B0" w:rsidP="00B170B0">
      <w:pPr>
        <w:numPr>
          <w:ilvl w:val="0"/>
          <w:numId w:val="5"/>
        </w:numPr>
        <w:tabs>
          <w:tab w:val="clear" w:pos="1065"/>
          <w:tab w:val="num" w:pos="1134"/>
        </w:tabs>
        <w:spacing w:after="0"/>
        <w:ind w:left="1134" w:hanging="360"/>
        <w:jc w:val="both"/>
      </w:pPr>
      <w:r w:rsidRPr="009A5141">
        <w:t>kartami oceny ryzyka zawodowego wraz z oświadczeniami potwierdzającymi zapoznanie pracowników z zagrożeniami wynikającymi z oceny ryzyka zawodowego, występującymi na</w:t>
      </w:r>
      <w:r>
        <w:t xml:space="preserve"> określonych stanowiskach pracy;</w:t>
      </w:r>
    </w:p>
    <w:p w14:paraId="7AA36B78" w14:textId="77777777" w:rsidR="00B170B0" w:rsidRPr="009A5141" w:rsidRDefault="00B170B0" w:rsidP="00B170B0">
      <w:pPr>
        <w:numPr>
          <w:ilvl w:val="0"/>
          <w:numId w:val="5"/>
        </w:numPr>
        <w:tabs>
          <w:tab w:val="clear" w:pos="1065"/>
          <w:tab w:val="num" w:pos="1134"/>
        </w:tabs>
        <w:spacing w:after="0"/>
        <w:ind w:left="1134" w:hanging="360"/>
        <w:jc w:val="both"/>
      </w:pPr>
      <w:r w:rsidRPr="009A5141">
        <w:t>potwierdzeniami zapoznania pracownika z DTR maszyn</w:t>
      </w:r>
      <w:r>
        <w:t xml:space="preserve"> i innych urządzeń technicznych lub ich instrukcją obsługi;</w:t>
      </w:r>
    </w:p>
    <w:p w14:paraId="6A5ED0AE" w14:textId="77777777" w:rsidR="00B170B0" w:rsidRPr="009A5141" w:rsidRDefault="00B170B0" w:rsidP="00B170B0">
      <w:pPr>
        <w:numPr>
          <w:ilvl w:val="0"/>
          <w:numId w:val="5"/>
        </w:numPr>
        <w:tabs>
          <w:tab w:val="clear" w:pos="1065"/>
          <w:tab w:val="num" w:pos="1134"/>
        </w:tabs>
        <w:spacing w:after="0"/>
        <w:ind w:left="1134" w:hanging="360"/>
        <w:jc w:val="both"/>
      </w:pPr>
      <w:r w:rsidRPr="009A5141">
        <w:t>potwierdzeniami dokonywania okresowych kontroli urządzeń ele</w:t>
      </w:r>
      <w:r>
        <w:t>ktrycznych pod względem bezpieczeństwa;</w:t>
      </w:r>
    </w:p>
    <w:p w14:paraId="5278873D" w14:textId="77777777" w:rsidR="00B170B0" w:rsidRPr="009A5141" w:rsidRDefault="00B170B0" w:rsidP="00B170B0">
      <w:pPr>
        <w:numPr>
          <w:ilvl w:val="0"/>
          <w:numId w:val="5"/>
        </w:numPr>
        <w:tabs>
          <w:tab w:val="clear" w:pos="1065"/>
          <w:tab w:val="num" w:pos="1134"/>
        </w:tabs>
        <w:spacing w:after="0"/>
        <w:ind w:left="1134" w:hanging="360"/>
        <w:jc w:val="both"/>
      </w:pPr>
      <w:r w:rsidRPr="009A5141">
        <w:t>wykazami osób wyznaczonych i przeszkolonych w zakresie u</w:t>
      </w:r>
      <w:r>
        <w:t>dzielania pomocy przedmedycznej;</w:t>
      </w:r>
    </w:p>
    <w:p w14:paraId="74E91BCE" w14:textId="77777777" w:rsidR="00B170B0" w:rsidRPr="00EE21FE" w:rsidRDefault="00B170B0" w:rsidP="00B170B0">
      <w:pPr>
        <w:numPr>
          <w:ilvl w:val="0"/>
          <w:numId w:val="5"/>
        </w:numPr>
        <w:tabs>
          <w:tab w:val="clear" w:pos="1065"/>
          <w:tab w:val="num" w:pos="1134"/>
        </w:tabs>
        <w:spacing w:after="0"/>
        <w:ind w:left="1134" w:hanging="360"/>
        <w:jc w:val="both"/>
      </w:pPr>
      <w:r w:rsidRPr="009A5141">
        <w:t>wykazami maszyn, urządzeń i elekt</w:t>
      </w:r>
      <w:r>
        <w:t>ronarzędzi używanych na budowie;</w:t>
      </w:r>
    </w:p>
    <w:p w14:paraId="2DDC9636" w14:textId="77777777" w:rsidR="00B170B0" w:rsidRDefault="00B170B0" w:rsidP="00B170B0">
      <w:pPr>
        <w:tabs>
          <w:tab w:val="num" w:pos="1134"/>
        </w:tabs>
        <w:autoSpaceDE w:val="0"/>
        <w:autoSpaceDN w:val="0"/>
        <w:adjustRightInd w:val="0"/>
        <w:ind w:left="774"/>
        <w:jc w:val="both"/>
      </w:pPr>
    </w:p>
    <w:p w14:paraId="027B7082" w14:textId="77777777" w:rsidR="00B170B0" w:rsidRPr="004601F9" w:rsidRDefault="00B170B0" w:rsidP="00B170B0">
      <w:pPr>
        <w:tabs>
          <w:tab w:val="num" w:pos="1134"/>
        </w:tabs>
        <w:autoSpaceDE w:val="0"/>
        <w:autoSpaceDN w:val="0"/>
        <w:adjustRightInd w:val="0"/>
        <w:ind w:left="774"/>
        <w:jc w:val="both"/>
        <w:rPr>
          <w:b/>
          <w:u w:val="single"/>
        </w:rPr>
      </w:pPr>
      <w:r w:rsidRPr="009A5141">
        <w:t xml:space="preserve">Podwykonawca zobowiązany jest do przedstawiania do weryfikacji powyższych dokumentów </w:t>
      </w:r>
      <w:r w:rsidRPr="004601F9">
        <w:rPr>
          <w:b/>
          <w:u w:val="single"/>
        </w:rPr>
        <w:t xml:space="preserve">oraz do przechowywania ich na terenie budowy i okazywania na każde żądanie </w:t>
      </w:r>
      <w:r>
        <w:rPr>
          <w:b/>
          <w:u w:val="single"/>
        </w:rPr>
        <w:t xml:space="preserve">Generalnego Wykonawcy </w:t>
      </w:r>
      <w:r w:rsidRPr="004601F9">
        <w:rPr>
          <w:b/>
          <w:u w:val="single"/>
        </w:rPr>
        <w:t>lub Zamawiającego (Inwestora). Brak w/w dokumentów jest podstawą wstrzymania prac oraz naliczenia stosowanych kar za zwłokę w wykonaniu umowy.</w:t>
      </w:r>
    </w:p>
    <w:p w14:paraId="5497EB5D" w14:textId="77777777" w:rsidR="00B170B0" w:rsidRPr="009A5141" w:rsidRDefault="00B170B0" w:rsidP="00B170B0">
      <w:pPr>
        <w:tabs>
          <w:tab w:val="num" w:pos="1134"/>
        </w:tabs>
        <w:autoSpaceDE w:val="0"/>
        <w:autoSpaceDN w:val="0"/>
        <w:adjustRightInd w:val="0"/>
        <w:ind w:left="774"/>
        <w:jc w:val="both"/>
      </w:pPr>
    </w:p>
    <w:p w14:paraId="632D3B35" w14:textId="77777777" w:rsidR="00B170B0" w:rsidRPr="009A5141" w:rsidRDefault="00B170B0" w:rsidP="00B170B0">
      <w:pPr>
        <w:numPr>
          <w:ilvl w:val="1"/>
          <w:numId w:val="8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>Zapewnić maszyny, urządzenia i sprzęt niezbędny do wykonania robót, spełniający wymagania przepisów i norm bezpieczeństwa. Podwykona</w:t>
      </w:r>
      <w:r>
        <w:t xml:space="preserve">wca zobowiązany jest udostępnić </w:t>
      </w:r>
      <w:r w:rsidRPr="009A5141">
        <w:t xml:space="preserve">na żądanie </w:t>
      </w:r>
      <w:r>
        <w:t xml:space="preserve">Generalnego </w:t>
      </w:r>
      <w:r w:rsidRPr="009A5141">
        <w:t xml:space="preserve">Wykonawcy lub Zamawiającego (Inwestora) dokumentację potwierdzającą sprawność </w:t>
      </w:r>
      <w:r>
        <w:br/>
      </w:r>
      <w:r w:rsidRPr="009A5141">
        <w:t xml:space="preserve">i bezpieczeństwo eksploatacji urządzeń, maszyn oraz instalacji użytkowanych w związku </w:t>
      </w:r>
      <w:r>
        <w:br/>
      </w:r>
      <w:r w:rsidRPr="009A5141">
        <w:t>z re</w:t>
      </w:r>
      <w:r>
        <w:t>alizacją Przedmiotu U</w:t>
      </w:r>
      <w:r w:rsidRPr="009A5141">
        <w:t xml:space="preserve">mowy. </w:t>
      </w:r>
    </w:p>
    <w:p w14:paraId="59454ABA" w14:textId="77777777" w:rsidR="00B170B0" w:rsidRPr="009A5141" w:rsidRDefault="00B170B0" w:rsidP="00B170B0">
      <w:pPr>
        <w:numPr>
          <w:ilvl w:val="1"/>
          <w:numId w:val="8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 xml:space="preserve">Niezwłocznie zgłaszać </w:t>
      </w:r>
      <w:r>
        <w:t xml:space="preserve">Generalnemu </w:t>
      </w:r>
      <w:proofErr w:type="gramStart"/>
      <w:r w:rsidRPr="009A5141">
        <w:t>Wykonawcy  incydenty</w:t>
      </w:r>
      <w:proofErr w:type="gramEnd"/>
      <w:r w:rsidRPr="009A5141">
        <w:t>, zdarzenia wy</w:t>
      </w:r>
      <w:r>
        <w:t xml:space="preserve">padkowe, potencjalnie wypadkowe </w:t>
      </w:r>
      <w:r w:rsidRPr="009A5141">
        <w:t>oraz zagrożenia dla zdrowia i życia zais</w:t>
      </w:r>
      <w:r>
        <w:t xml:space="preserve">tniałe na budowie lub w związku z jej realizacją, </w:t>
      </w:r>
      <w:r w:rsidRPr="009A5141">
        <w:t>a gdy zawiadomienie o zdarzeniu dokonano w formie ustnej,</w:t>
      </w:r>
      <w:r>
        <w:t xml:space="preserve"> potwierdzać </w:t>
      </w:r>
      <w:r w:rsidRPr="009A5141">
        <w:t xml:space="preserve">to pisemnie nie później niż w </w:t>
      </w:r>
      <w:r>
        <w:t>terminie</w:t>
      </w:r>
      <w:r w:rsidRPr="009A5141">
        <w:t xml:space="preserve"> 24 godzin po zdarzeniu.</w:t>
      </w:r>
    </w:p>
    <w:p w14:paraId="52509FAE" w14:textId="77777777" w:rsidR="00B170B0" w:rsidRDefault="00B170B0" w:rsidP="00B170B0">
      <w:pPr>
        <w:numPr>
          <w:ilvl w:val="1"/>
          <w:numId w:val="8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 xml:space="preserve">Zapewnić przeprowadzenie postępowania powypadkowego w sytuacji zaistnienia wypadków pracowników oraz umożliwić obecność przedstawiciela </w:t>
      </w:r>
      <w:r>
        <w:t xml:space="preserve">Generalnego </w:t>
      </w:r>
      <w:r w:rsidRPr="009A5141">
        <w:t>Wykonawcy lub Zamawiającego (Inwestora) podczas postępowania powypadkowego</w:t>
      </w:r>
      <w:r>
        <w:t>,</w:t>
      </w:r>
      <w:r w:rsidRPr="009A5141">
        <w:t xml:space="preserve"> a także udostępnić mu dokumentację powypadkową</w:t>
      </w:r>
      <w:r>
        <w:t xml:space="preserve"> na każde żądanie</w:t>
      </w:r>
      <w:r w:rsidRPr="009A5141">
        <w:t>.</w:t>
      </w:r>
    </w:p>
    <w:p w14:paraId="7A0AB571" w14:textId="77777777" w:rsidR="00B170B0" w:rsidRPr="009A5141" w:rsidRDefault="00B170B0" w:rsidP="00B170B0">
      <w:pPr>
        <w:numPr>
          <w:ilvl w:val="1"/>
          <w:numId w:val="8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lastRenderedPageBreak/>
        <w:t>Zapewnić pomieszczenia oraz urządzenia higieniczno-sanitarne i soc</w:t>
      </w:r>
      <w:r>
        <w:t xml:space="preserve">jalne, a także środki czystości </w:t>
      </w:r>
      <w:r w:rsidRPr="009A5141">
        <w:t xml:space="preserve">dla pracowników oraz osób wykonujących pracę na jego rzecz, zgodnie </w:t>
      </w:r>
      <w:r>
        <w:br/>
      </w:r>
      <w:r w:rsidRPr="009A5141">
        <w:t>z wymaganiami przepisów oraz dbać o bezpieczny i higieniczny stan tych pomieszczeń.</w:t>
      </w:r>
    </w:p>
    <w:p w14:paraId="07DFAB16" w14:textId="77777777" w:rsidR="00B170B0" w:rsidRPr="009A5141" w:rsidRDefault="00B170B0" w:rsidP="00B170B0">
      <w:pPr>
        <w:numPr>
          <w:ilvl w:val="1"/>
          <w:numId w:val="8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 xml:space="preserve">Zapewnić odzież roboczą i ochronną, obuwie robocze oraz niezbędne środki ochrony indywidualnej określone na podstawie oceny ryzyka zawodowego przeprowadzonej zgodnie </w:t>
      </w:r>
      <w:r>
        <w:br/>
      </w:r>
      <w:r w:rsidRPr="009A5141">
        <w:t>z obowiązkie</w:t>
      </w:r>
      <w:r>
        <w:t>m określonym w pkt. 1.2. n</w:t>
      </w:r>
      <w:r w:rsidRPr="009A5141">
        <w:t>iezależnie od wymagań szczególnych, w każdym przypadku Podwykonawca zobowiązany jest wyposażyć</w:t>
      </w:r>
      <w:r>
        <w:t xml:space="preserve"> pracowników w podstawowe środków</w:t>
      </w:r>
      <w:r w:rsidRPr="009A5141">
        <w:t xml:space="preserve"> ochrony indywidualnej, w tym: hełm ochronny, okulary ochronne spełniające wymagania określone dla 1 klasa optycznej,  obuwie ochronne, odzież roboczą, kamizelkę odblaskową lub odzież ochronną spełniającą wymagania dla 2 klasy odblaskowości.</w:t>
      </w:r>
    </w:p>
    <w:p w14:paraId="2AB3285C" w14:textId="77777777" w:rsidR="00B170B0" w:rsidRPr="009A5141" w:rsidRDefault="00B170B0" w:rsidP="00B170B0">
      <w:pPr>
        <w:numPr>
          <w:ilvl w:val="1"/>
          <w:numId w:val="10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>Zapewnić ład i porządek na stanowiskach pracy oraz w ich otoczeniu, a także bezpieczny stan urządzeń i wyposażenia oraz środków ochrony zbiorowej stosowanych w z</w:t>
      </w:r>
      <w:r>
        <w:t xml:space="preserve">wiązku </w:t>
      </w:r>
      <w:r w:rsidRPr="009A5141">
        <w:t xml:space="preserve">z realizacją </w:t>
      </w:r>
      <w:r>
        <w:t>P</w:t>
      </w:r>
      <w:r w:rsidRPr="009A5141">
        <w:t xml:space="preserve">rzedmiotu Umowy. </w:t>
      </w:r>
    </w:p>
    <w:p w14:paraId="36202232" w14:textId="77777777" w:rsidR="00B170B0" w:rsidRPr="009A5141" w:rsidRDefault="00B170B0" w:rsidP="00B170B0">
      <w:pPr>
        <w:numPr>
          <w:ilvl w:val="1"/>
          <w:numId w:val="10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>Egzekwować od pracowników przestrzeganie przepisów i zasad bezpieczeństwa i higieny pracy, w tym również zawartych w planie BIOZ, instrukcjach BHP i IBWR, sporządzonych na okoliczność realizacji Umowy.</w:t>
      </w:r>
    </w:p>
    <w:p w14:paraId="09CCAAAA" w14:textId="77777777" w:rsidR="00B170B0" w:rsidRPr="009A5141" w:rsidRDefault="00B170B0" w:rsidP="00B170B0">
      <w:pPr>
        <w:numPr>
          <w:ilvl w:val="1"/>
          <w:numId w:val="10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>Uczestniczyć w spotkaniach, kontrolach i inspekcjach organizowanych przez</w:t>
      </w:r>
      <w:r>
        <w:t xml:space="preserve"> Generalnego</w:t>
      </w:r>
      <w:r w:rsidRPr="009A5141">
        <w:t xml:space="preserve"> Wykonawcę lub Zamawiającego (Inwestora) dotyczących bezpieczeństwa i higieny pracy oraz koordynacji robót.</w:t>
      </w:r>
    </w:p>
    <w:p w14:paraId="0BBBEEB6" w14:textId="77777777" w:rsidR="00B170B0" w:rsidRPr="009A5141" w:rsidRDefault="00B170B0" w:rsidP="00B170B0">
      <w:pPr>
        <w:numPr>
          <w:ilvl w:val="1"/>
          <w:numId w:val="9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>Terminowo realizować zalecenia z przeprowadzonych kontroli i inspekcji BHP i ppoż.</w:t>
      </w:r>
    </w:p>
    <w:p w14:paraId="43C18360" w14:textId="77777777" w:rsidR="00B170B0" w:rsidRPr="009A5141" w:rsidRDefault="00B170B0" w:rsidP="00B170B0">
      <w:pPr>
        <w:numPr>
          <w:ilvl w:val="1"/>
          <w:numId w:val="9"/>
        </w:numPr>
        <w:tabs>
          <w:tab w:val="clear" w:pos="567"/>
          <w:tab w:val="num" w:pos="851"/>
        </w:tabs>
        <w:spacing w:after="0"/>
        <w:ind w:left="851"/>
        <w:jc w:val="both"/>
      </w:pPr>
      <w:r w:rsidRPr="009A5141">
        <w:t>Terminowo przekazywać informacje objęte obowiązkiem raportowania, zgodnie</w:t>
      </w:r>
      <w:r>
        <w:t xml:space="preserve"> </w:t>
      </w:r>
      <w:r>
        <w:br/>
      </w:r>
      <w:r w:rsidRPr="009A5141">
        <w:t>z wymaganiami określonymi w planie BIOZ.</w:t>
      </w:r>
    </w:p>
    <w:p w14:paraId="71D9C9BF" w14:textId="77777777" w:rsidR="00B170B0" w:rsidRPr="009A5141" w:rsidRDefault="00B170B0" w:rsidP="00B170B0">
      <w:pPr>
        <w:jc w:val="both"/>
      </w:pPr>
    </w:p>
    <w:p w14:paraId="4B1D965A" w14:textId="77777777" w:rsidR="00B170B0" w:rsidRPr="001850F4" w:rsidRDefault="00B170B0" w:rsidP="00B170B0">
      <w:pPr>
        <w:pStyle w:val="Akapitzlist"/>
        <w:numPr>
          <w:ilvl w:val="0"/>
          <w:numId w:val="9"/>
        </w:numPr>
        <w:tabs>
          <w:tab w:val="center" w:pos="4819"/>
        </w:tabs>
        <w:spacing w:after="0"/>
        <w:jc w:val="both"/>
      </w:pPr>
      <w:r>
        <w:t xml:space="preserve">Generalny </w:t>
      </w:r>
      <w:r w:rsidRPr="00BD22FC">
        <w:t>Wykonawca jest uprawniony do:</w:t>
      </w:r>
      <w:r w:rsidRPr="001850F4">
        <w:tab/>
      </w:r>
    </w:p>
    <w:p w14:paraId="491DDF2D" w14:textId="77777777" w:rsidR="00B170B0" w:rsidRPr="009A5141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>Zgłaszania uwag i wniosków oraz koordynacji robót w zakresie bezpieczeństwa i higieny pracy.</w:t>
      </w:r>
    </w:p>
    <w:p w14:paraId="1A078B14" w14:textId="77777777" w:rsidR="00B170B0" w:rsidRPr="009A5141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>Wstrzymania robót w przypadku stwierdzenia zagrożenia dla</w:t>
      </w:r>
      <w:r>
        <w:t xml:space="preserve"> zdrowia i życia, niezwłocznie </w:t>
      </w:r>
      <w:r w:rsidRPr="009A5141">
        <w:t>informując o tym fakcie Zamawiającego (Inwestora).</w:t>
      </w:r>
    </w:p>
    <w:p w14:paraId="2E6F4DEA" w14:textId="77777777" w:rsidR="00B170B0" w:rsidRPr="009A5141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 xml:space="preserve">Wizytacji stanowisk pracy oraz pomieszczeń </w:t>
      </w:r>
      <w:proofErr w:type="spellStart"/>
      <w:r w:rsidRPr="009A5141">
        <w:t>higieniczno</w:t>
      </w:r>
      <w:proofErr w:type="spellEnd"/>
      <w:r w:rsidRPr="009A5141">
        <w:t xml:space="preserve"> – sa</w:t>
      </w:r>
      <w:r>
        <w:t xml:space="preserve">nitarnych zorganizowanych przez </w:t>
      </w:r>
      <w:r w:rsidRPr="009A5141">
        <w:t xml:space="preserve">Podwykonawcę w ramach realizacji </w:t>
      </w:r>
      <w:r>
        <w:t>P</w:t>
      </w:r>
      <w:r w:rsidRPr="009A5141">
        <w:t xml:space="preserve">rzedmiotu </w:t>
      </w:r>
      <w:r>
        <w:t>U</w:t>
      </w:r>
      <w:r w:rsidRPr="009A5141">
        <w:t>mowy, na terenie budowy.</w:t>
      </w:r>
    </w:p>
    <w:p w14:paraId="7F0CE711" w14:textId="77777777" w:rsidR="00B170B0" w:rsidRPr="009A5141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 xml:space="preserve">Wydawania zaleceń usunięcia uchybień i nieprawidłowości w zakresie </w:t>
      </w:r>
      <w:proofErr w:type="gramStart"/>
      <w:r w:rsidRPr="009A5141">
        <w:t xml:space="preserve">bezpieczeństwa </w:t>
      </w:r>
      <w:r>
        <w:t xml:space="preserve"> </w:t>
      </w:r>
      <w:r w:rsidRPr="009A5141">
        <w:t>i</w:t>
      </w:r>
      <w:proofErr w:type="gramEnd"/>
      <w:r w:rsidRPr="009A5141">
        <w:t xml:space="preserve"> higieny pracy oraz kontroli ich wykonania. Żądania czasowego lub trwałego usunięcia z terenu budowy pracowników Podwykonawcy rażąco naruszających obowiązki w zakresie bezpieczeństwa </w:t>
      </w:r>
      <w:r>
        <w:br/>
      </w:r>
      <w:r w:rsidRPr="009A5141">
        <w:t>i higieny pracy.</w:t>
      </w:r>
    </w:p>
    <w:p w14:paraId="2D0967F2" w14:textId="77777777" w:rsidR="00B170B0" w:rsidRPr="009A5141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>Wydawania poleceń realizacji działań zapewniających przestrzeganie przepisów i zasad bezpieczeństwa i higieny pracy, w związku z koordynacją robót budowlanych.</w:t>
      </w:r>
      <w:bookmarkStart w:id="0" w:name="OLE_LINK1"/>
    </w:p>
    <w:p w14:paraId="5CE570A0" w14:textId="77777777" w:rsidR="00B170B0" w:rsidRPr="009A5141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>Wstrzymania robót i prac w przypadku stwierdzenia zagrożenia dla zdrowia i życia.</w:t>
      </w:r>
      <w:bookmarkEnd w:id="0"/>
      <w:r w:rsidRPr="009A5141">
        <w:t xml:space="preserve"> W takim przypadku </w:t>
      </w:r>
      <w:r>
        <w:t xml:space="preserve">Generalny </w:t>
      </w:r>
      <w:r w:rsidRPr="009A5141">
        <w:t>Wykonawca nie będzie ponosić odpowiedzialności za straty lub koszty poniesione z tego tytułu przez Podwykonawcę. Wymienione straty lub koszty nie będą również stanowić podstawy do uzasadniania ewentualnych opóźnień.</w:t>
      </w:r>
    </w:p>
    <w:p w14:paraId="691E8F6D" w14:textId="77777777" w:rsidR="00B170B0" w:rsidRPr="009A5141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 xml:space="preserve">Wyposażenia pracowników i osób wykonujących pracę na rzecz Podwykonawcy </w:t>
      </w:r>
      <w:r>
        <w:t xml:space="preserve">w odzież </w:t>
      </w:r>
      <w:r w:rsidRPr="009A5141">
        <w:t xml:space="preserve">i obuwie robocze oraz środki ochrony indywidualnej, w </w:t>
      </w:r>
      <w:proofErr w:type="gramStart"/>
      <w:r w:rsidRPr="009A5141">
        <w:t>sytuacji</w:t>
      </w:r>
      <w:proofErr w:type="gramEnd"/>
      <w:r w:rsidRPr="009A5141">
        <w:t xml:space="preserve"> gdy Podwykonawca nie dopełni tego obowiązku. Udokumentowanymi kosztami przekazanej odzieży i obuwia roboczego oraz środków ochrony indywidualnej obciążony zostanie odpowiednio Podwykonawca. </w:t>
      </w:r>
    </w:p>
    <w:p w14:paraId="5471389D" w14:textId="77777777" w:rsidR="00B170B0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>W sytuacji braku ładu i porządku na stanowiskach pracy Podwykonawcy, których stan według oceny</w:t>
      </w:r>
      <w:r>
        <w:t xml:space="preserve"> Generalnego</w:t>
      </w:r>
      <w:r w:rsidRPr="009A5141">
        <w:t xml:space="preserve"> Wykonawcy może wpłynąć na wystąpienie</w:t>
      </w:r>
      <w:r>
        <w:t xml:space="preserve"> bezpośrednich zagrożeń zdrowia </w:t>
      </w:r>
      <w:r w:rsidRPr="009A5141">
        <w:lastRenderedPageBreak/>
        <w:t xml:space="preserve">lub życia, </w:t>
      </w:r>
      <w:r>
        <w:t xml:space="preserve">Generalny </w:t>
      </w:r>
      <w:r w:rsidRPr="009A5141">
        <w:t xml:space="preserve">Wykonawca zastrzega sobie prawo wykonania robót porządkowych na koszt Podwykonawcy. </w:t>
      </w:r>
      <w:r>
        <w:t>Dotyczy to również nieprawidłowości w zakresie składowania materiałów budowlanych,</w:t>
      </w:r>
    </w:p>
    <w:p w14:paraId="1695CE15" w14:textId="77777777" w:rsidR="00B170B0" w:rsidRPr="00E56B55" w:rsidRDefault="00B170B0" w:rsidP="00B170B0">
      <w:pPr>
        <w:numPr>
          <w:ilvl w:val="1"/>
          <w:numId w:val="6"/>
        </w:numPr>
        <w:spacing w:after="0"/>
        <w:jc w:val="both"/>
      </w:pPr>
      <w:r w:rsidRPr="00E56B55">
        <w:t xml:space="preserve">Naliczania </w:t>
      </w:r>
      <w:r>
        <w:t>Podwykonawcy</w:t>
      </w:r>
      <w:r w:rsidRPr="00E56B55">
        <w:t xml:space="preserve"> kar umownych w sytuacji:</w:t>
      </w:r>
    </w:p>
    <w:p w14:paraId="0C0FB673" w14:textId="77777777" w:rsidR="00B170B0" w:rsidRPr="00157448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 w:rsidRPr="00157448">
        <w:t>braku wyposażenia lub niestosowania przez pracowników i osoby wykonujące pracę na jego rzecz środków ochrony indywidualnej oraz odzież</w:t>
      </w:r>
      <w:r>
        <w:t>y i obuwia roboczego, w kwocie 2</w:t>
      </w:r>
      <w:r w:rsidRPr="00157448">
        <w:t>00 zł, za każdy ujawniony przypadek;</w:t>
      </w:r>
    </w:p>
    <w:p w14:paraId="51D723CE" w14:textId="77777777" w:rsidR="00B170B0" w:rsidRPr="00157448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 w:rsidRPr="00157448">
        <w:t xml:space="preserve">braku ładu i porządku na stanowiskach pracy zorganizowanych przez </w:t>
      </w:r>
      <w:r>
        <w:t xml:space="preserve">Generalnego </w:t>
      </w:r>
      <w:r w:rsidRPr="00157448">
        <w:t xml:space="preserve">Wykonawcę </w:t>
      </w:r>
      <w:r w:rsidRPr="00157448">
        <w:br/>
        <w:t xml:space="preserve">w ramach realizacji przedmiotu umowy oraz w ich otoczeniu, </w:t>
      </w:r>
      <w:r w:rsidRPr="00157448">
        <w:br/>
        <w:t>w kwocie 500 zł, za każdy ujawniony przypadek;</w:t>
      </w:r>
    </w:p>
    <w:p w14:paraId="4585815C" w14:textId="77777777" w:rsidR="00B170B0" w:rsidRPr="00157448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 w:rsidRPr="00157448">
        <w:t>naruszenia przepisów i zasad bezpieczeństwa, w tym określonych w BIOZ, IBWR</w:t>
      </w:r>
      <w:r w:rsidRPr="00157448">
        <w:br/>
        <w:t>lub instrukcji BHP, w kwocie 500 zł, za każdy ujawniony przypadek;</w:t>
      </w:r>
    </w:p>
    <w:p w14:paraId="2DC07300" w14:textId="77777777" w:rsidR="00B170B0" w:rsidRPr="00157448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 w:rsidRPr="00157448">
        <w:t>przebywanie na terenie budowy pracowników będących pod wpływem alkoholu, narkotyków lub innych środków odurzających, w kwocie 1000 zł na rzecz Zamawiającego za każdy ujawniony przypadek oraz trwałe odsunięcie od pracy na budowie takich pracowników;</w:t>
      </w:r>
    </w:p>
    <w:p w14:paraId="4B0892E7" w14:textId="77777777" w:rsidR="00B170B0" w:rsidRPr="00157448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 w:rsidRPr="00157448">
        <w:t>dopuszczenia do wykonania prac bez wymaganego nadzoru osoby kierującej, w kwocie 1000 zł, za każdy ujawniony przypadek;</w:t>
      </w:r>
    </w:p>
    <w:p w14:paraId="22F881D6" w14:textId="77777777" w:rsidR="00B170B0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 w:rsidRPr="00157448">
        <w:t>dopuszczenie do wykonywania robót wymagających dodatkowych kwalifikacji przez osobę nie posiadającą stosownych kwalifikacji potwierdzonych dokumentami w kwocie 1000 zł, za każdy ujawniony przypadek.</w:t>
      </w:r>
    </w:p>
    <w:p w14:paraId="3299A105" w14:textId="77777777" w:rsidR="00B170B0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>
        <w:t>Nieprawidłowości związane z montażem lub brakiem środków ochrony zbiorowej 1000 zł za każdy ujawniony przypadek</w:t>
      </w:r>
    </w:p>
    <w:p w14:paraId="4AC31216" w14:textId="77777777" w:rsidR="00B170B0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>
        <w:t xml:space="preserve">Nieprawidłowości związane z </w:t>
      </w:r>
      <w:proofErr w:type="gramStart"/>
      <w:r>
        <w:t>rusztowaniami ,</w:t>
      </w:r>
      <w:proofErr w:type="gramEnd"/>
      <w:r>
        <w:t xml:space="preserve"> 1000 zł za każdy ujawniony przypadek</w:t>
      </w:r>
    </w:p>
    <w:p w14:paraId="3899A498" w14:textId="77777777" w:rsidR="00B170B0" w:rsidRPr="00315C33" w:rsidRDefault="00B170B0" w:rsidP="00B170B0">
      <w:pPr>
        <w:numPr>
          <w:ilvl w:val="0"/>
          <w:numId w:val="7"/>
        </w:numPr>
        <w:tabs>
          <w:tab w:val="clear" w:pos="1065"/>
          <w:tab w:val="num" w:pos="720"/>
        </w:tabs>
        <w:spacing w:after="0"/>
        <w:ind w:left="720" w:hanging="360"/>
      </w:pPr>
      <w:r>
        <w:t xml:space="preserve">Inne wyżej </w:t>
      </w:r>
      <w:proofErr w:type="gramStart"/>
      <w:r>
        <w:t>nie wymienione</w:t>
      </w:r>
      <w:proofErr w:type="gramEnd"/>
      <w:r>
        <w:t xml:space="preserve"> nieprawidłowości bhp od 200 zł – 1000 zł za każdy ujawniony przypadek</w:t>
      </w:r>
    </w:p>
    <w:p w14:paraId="794C2372" w14:textId="77777777" w:rsidR="00B170B0" w:rsidRDefault="00B170B0" w:rsidP="00B170B0">
      <w:pPr>
        <w:numPr>
          <w:ilvl w:val="1"/>
          <w:numId w:val="6"/>
        </w:numPr>
        <w:spacing w:after="0"/>
        <w:jc w:val="both"/>
      </w:pPr>
      <w:r w:rsidRPr="00157448">
        <w:t>W przypadku stwierdzenia podczas kolejnej kontroli nieprawidło</w:t>
      </w:r>
      <w:r>
        <w:t>wości, o których mowa</w:t>
      </w:r>
      <w:r>
        <w:br/>
        <w:t>w pkt. 2.9</w:t>
      </w:r>
      <w:r w:rsidRPr="00157448">
        <w:t>, karę za każdy ujawniony przypadek ustala się poprzez powiększenie o 50% kary nałożonej ostatnio za takie samo naruszenie.</w:t>
      </w:r>
    </w:p>
    <w:p w14:paraId="78F8D082" w14:textId="77777777" w:rsidR="00B170B0" w:rsidRPr="00157448" w:rsidRDefault="00B170B0" w:rsidP="00B170B0">
      <w:pPr>
        <w:numPr>
          <w:ilvl w:val="1"/>
          <w:numId w:val="6"/>
        </w:numPr>
        <w:spacing w:after="0"/>
        <w:jc w:val="both"/>
      </w:pPr>
      <w:r>
        <w:t>W celu dookreślenia obowiązków określonych w umowie wprowadza się taryfikatora kar.</w:t>
      </w:r>
      <w:r w:rsidRPr="00157448">
        <w:t xml:space="preserve"> </w:t>
      </w:r>
    </w:p>
    <w:p w14:paraId="7C64146B" w14:textId="77777777" w:rsidR="00B170B0" w:rsidRPr="009A5141" w:rsidRDefault="00B170B0" w:rsidP="00B170B0">
      <w:pPr>
        <w:numPr>
          <w:ilvl w:val="1"/>
          <w:numId w:val="6"/>
        </w:numPr>
        <w:spacing w:after="0"/>
        <w:jc w:val="both"/>
      </w:pPr>
      <w:r w:rsidRPr="009A5141">
        <w:t xml:space="preserve">W razie </w:t>
      </w:r>
      <w:proofErr w:type="gramStart"/>
      <w:r w:rsidRPr="009A5141">
        <w:t>nie wywiązywania</w:t>
      </w:r>
      <w:proofErr w:type="gramEnd"/>
      <w:r w:rsidRPr="009A5141">
        <w:t xml:space="preserve"> się z obowiązków </w:t>
      </w:r>
      <w:r>
        <w:t>BHP</w:t>
      </w:r>
      <w:r w:rsidRPr="009A5141">
        <w:t xml:space="preserve"> </w:t>
      </w:r>
      <w:r>
        <w:t xml:space="preserve">Generalny </w:t>
      </w:r>
      <w:r w:rsidRPr="009A5141">
        <w:t xml:space="preserve">Wykonawca może </w:t>
      </w:r>
      <w:r>
        <w:t xml:space="preserve">rozwiązać Umowę z winy </w:t>
      </w:r>
      <w:r w:rsidRPr="009A5141">
        <w:t>Podwykonawcy.</w:t>
      </w:r>
    </w:p>
    <w:p w14:paraId="26703D31" w14:textId="77777777" w:rsidR="00B170B0" w:rsidRPr="001850F4" w:rsidRDefault="00B170B0" w:rsidP="00B170B0">
      <w:pPr>
        <w:numPr>
          <w:ilvl w:val="1"/>
          <w:numId w:val="6"/>
        </w:numPr>
        <w:spacing w:after="0"/>
        <w:jc w:val="both"/>
      </w:pPr>
      <w:r w:rsidRPr="00036698">
        <w:t xml:space="preserve">Podwykonawca </w:t>
      </w:r>
      <w:r w:rsidRPr="009A5141">
        <w:t xml:space="preserve">zobowiązany jest wyrównać </w:t>
      </w:r>
      <w:r>
        <w:t xml:space="preserve">Generalnemu </w:t>
      </w:r>
      <w:r w:rsidRPr="00036698">
        <w:t xml:space="preserve">Wykonawcy </w:t>
      </w:r>
      <w:r w:rsidRPr="009A5141">
        <w:t>szkod</w:t>
      </w:r>
      <w:r>
        <w:t xml:space="preserve">ę spowodowaną rozwiązaniem Umowy z </w:t>
      </w:r>
      <w:r w:rsidRPr="009A5141">
        <w:t xml:space="preserve">jego winy oraz nieprzestrzeganiem </w:t>
      </w:r>
      <w:r>
        <w:t>postanowień</w:t>
      </w:r>
      <w:r w:rsidRPr="009A5141">
        <w:t xml:space="preserve"> niniejszego Załącznika.</w:t>
      </w:r>
    </w:p>
    <w:p w14:paraId="3AE83F11" w14:textId="77777777" w:rsidR="00B170B0" w:rsidRDefault="00B170B0" w:rsidP="00B170B0">
      <w:pPr>
        <w:ind w:left="113"/>
        <w:jc w:val="both"/>
      </w:pPr>
      <w:r>
        <w:t xml:space="preserve">Generalny </w:t>
      </w:r>
      <w:r w:rsidRPr="009A5141">
        <w:t xml:space="preserve">Wykonawca zastrzega sobie prawo określenia dodatkowych wymogów dotyczących </w:t>
      </w:r>
      <w:r>
        <w:t xml:space="preserve">bezpieczeństwa pracy </w:t>
      </w:r>
      <w:r w:rsidRPr="009A5141">
        <w:t xml:space="preserve">i ochrony zdrowia w sytuacjach przewidywania wystąpienia specyficznych zagrożeń wymagających zastosowania odrębnych działań zapobiegawczych. Wymagania co do ich przestrzegania będą skutecznie wyłącznie wtedy, gdy </w:t>
      </w:r>
      <w:r>
        <w:t xml:space="preserve">Generalny </w:t>
      </w:r>
      <w:r w:rsidRPr="009A5141">
        <w:t xml:space="preserve">Wykonawca dostarczy je </w:t>
      </w:r>
      <w:proofErr w:type="gramStart"/>
      <w:r w:rsidRPr="009A5141">
        <w:t>Podwykonawcy  w</w:t>
      </w:r>
      <w:proofErr w:type="gramEnd"/>
      <w:r w:rsidRPr="009A5141">
        <w:t xml:space="preserve"> formie pisemnej nie później niż na 5 dni przed rozpoczęciem takich robót lub prawdopodobieństwem wystąpienia takich zagrożeń.</w:t>
      </w:r>
    </w:p>
    <w:p w14:paraId="7AC846D7" w14:textId="77777777" w:rsidR="0051766F" w:rsidRPr="009A5141" w:rsidRDefault="0051766F" w:rsidP="00B170B0">
      <w:pPr>
        <w:ind w:left="113"/>
        <w:jc w:val="both"/>
      </w:pPr>
    </w:p>
    <w:p w14:paraId="705293DF" w14:textId="77777777" w:rsidR="00B170B0" w:rsidRPr="009A5141" w:rsidRDefault="00B170B0" w:rsidP="00B170B0">
      <w:pPr>
        <w:jc w:val="both"/>
        <w:outlineLvl w:val="0"/>
      </w:pPr>
      <w:r>
        <w:softHyphen/>
      </w:r>
      <w:r>
        <w:softHyphen/>
      </w:r>
      <w:r>
        <w:softHyphen/>
      </w:r>
      <w:r w:rsidRPr="009A5141">
        <w:t>_________________________</w:t>
      </w:r>
      <w:r>
        <w:tab/>
      </w:r>
      <w:r>
        <w:tab/>
      </w:r>
      <w:r w:rsidRPr="009A5141">
        <w:t xml:space="preserve"> </w:t>
      </w:r>
      <w:r w:rsidRPr="009A5141">
        <w:tab/>
      </w:r>
      <w:r w:rsidRPr="009A5141">
        <w:tab/>
      </w:r>
      <w:r w:rsidRPr="009A5141">
        <w:tab/>
        <w:t>_________________________</w:t>
      </w:r>
    </w:p>
    <w:p w14:paraId="2AFFD643" w14:textId="77777777" w:rsidR="00223C8B" w:rsidRPr="00B170B0" w:rsidRDefault="00B170B0" w:rsidP="0051766F">
      <w:pPr>
        <w:ind w:firstLine="708"/>
        <w:jc w:val="both"/>
        <w:outlineLvl w:val="0"/>
      </w:pPr>
      <w:r w:rsidRPr="009A5141">
        <w:t>Podwykonawca</w:t>
      </w:r>
      <w:r>
        <w:tab/>
      </w:r>
      <w:r>
        <w:tab/>
      </w:r>
      <w:r w:rsidRPr="009A5141">
        <w:t xml:space="preserve"> </w:t>
      </w:r>
      <w:r w:rsidRPr="009A5141">
        <w:tab/>
      </w:r>
      <w:r w:rsidRPr="009A5141">
        <w:tab/>
      </w:r>
      <w:r w:rsidRPr="009A5141">
        <w:tab/>
      </w:r>
      <w:r w:rsidRPr="009A5141">
        <w:tab/>
      </w:r>
      <w:r w:rsidRPr="009A5141">
        <w:tab/>
      </w:r>
      <w:r>
        <w:t xml:space="preserve">Generalny </w:t>
      </w:r>
      <w:r w:rsidRPr="009A5141">
        <w:t>Wykonawca</w:t>
      </w:r>
    </w:p>
    <w:sectPr w:rsidR="00223C8B" w:rsidRPr="00B170B0" w:rsidSect="004709AE">
      <w:headerReference w:type="default" r:id="rId11"/>
      <w:footerReference w:type="default" r:id="rId12"/>
      <w:pgSz w:w="11906" w:h="16838" w:code="9"/>
      <w:pgMar w:top="1780" w:right="1416" w:bottom="709" w:left="1418" w:header="709" w:footer="243" w:gutter="0"/>
      <w:pgBorders w:offsetFrom="page">
        <w:top w:val="single" w:sz="8" w:space="15" w:color="4F81BD" w:themeColor="accent1"/>
        <w:left w:val="single" w:sz="8" w:space="15" w:color="4F81BD" w:themeColor="accent1"/>
        <w:bottom w:val="single" w:sz="8" w:space="15" w:color="4F81BD" w:themeColor="accent1"/>
        <w:right w:val="single" w:sz="8" w:space="15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1D720" w14:textId="77777777" w:rsidR="00B90A7E" w:rsidRDefault="00B90A7E" w:rsidP="00647053">
      <w:pPr>
        <w:spacing w:after="0" w:line="240" w:lineRule="auto"/>
      </w:pPr>
      <w:r>
        <w:separator/>
      </w:r>
    </w:p>
  </w:endnote>
  <w:endnote w:type="continuationSeparator" w:id="0">
    <w:p w14:paraId="5B56E6A3" w14:textId="77777777" w:rsidR="00B90A7E" w:rsidRDefault="00B90A7E" w:rsidP="0064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93868"/>
      <w:docPartObj>
        <w:docPartGallery w:val="Page Numbers (Bottom of Page)"/>
        <w:docPartUnique/>
      </w:docPartObj>
    </w:sdtPr>
    <w:sdtEndPr/>
    <w:sdtContent>
      <w:sdt>
        <w:sdtPr>
          <w:id w:val="-1249566592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546115082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-389345173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F26EA3E" w14:textId="355EE5F4" w:rsidR="008E33E8" w:rsidRPr="0024176D" w:rsidRDefault="00D57EB9" w:rsidP="001252FF">
                    <w:pPr>
                      <w:pStyle w:val="Stopka"/>
                      <w:tabs>
                        <w:tab w:val="left" w:pos="3609"/>
                      </w:tabs>
                    </w:pPr>
                    <w:r w:rsidRPr="00314030">
                      <w:t>Wydanie IV Księgi ZSZ z dn. 07.04.202</w:t>
                    </w:r>
                    <w:r>
                      <w:t>1</w:t>
                    </w:r>
                    <w:r w:rsidR="008E33E8">
                      <w:tab/>
                    </w:r>
                    <w:r w:rsidR="001252FF">
                      <w:tab/>
                    </w:r>
                    <w:r w:rsidR="008E33E8">
                      <w:tab/>
                    </w:r>
                    <w:r w:rsidR="008E33E8" w:rsidRPr="0024176D">
                      <w:t>S</w:t>
                    </w:r>
                    <w:r w:rsidR="008E33E8">
                      <w:t>trona</w:t>
                    </w:r>
                    <w:r w:rsidR="008E33E8" w:rsidRPr="0024176D">
                      <w:t xml:space="preserve"> </w:t>
                    </w:r>
                    <w:r w:rsidR="008E33E8" w:rsidRPr="0024176D">
                      <w:rPr>
                        <w:sz w:val="20"/>
                      </w:rPr>
                      <w:fldChar w:fldCharType="begin"/>
                    </w:r>
                    <w:r w:rsidR="008E33E8" w:rsidRPr="0024176D">
                      <w:instrText>PAGE</w:instrText>
                    </w:r>
                    <w:r w:rsidR="008E33E8" w:rsidRPr="0024176D">
                      <w:rPr>
                        <w:sz w:val="20"/>
                      </w:rPr>
                      <w:fldChar w:fldCharType="separate"/>
                    </w:r>
                    <w:r w:rsidR="008E33E8">
                      <w:rPr>
                        <w:sz w:val="20"/>
                      </w:rPr>
                      <w:t>3</w:t>
                    </w:r>
                    <w:r w:rsidR="008E33E8" w:rsidRPr="0024176D">
                      <w:rPr>
                        <w:sz w:val="20"/>
                      </w:rPr>
                      <w:fldChar w:fldCharType="end"/>
                    </w:r>
                    <w:r w:rsidR="008E33E8" w:rsidRPr="0024176D">
                      <w:t xml:space="preserve"> z </w:t>
                    </w:r>
                    <w:r w:rsidR="008E33E8" w:rsidRPr="0024176D">
                      <w:rPr>
                        <w:sz w:val="20"/>
                      </w:rPr>
                      <w:fldChar w:fldCharType="begin"/>
                    </w:r>
                    <w:r w:rsidR="008E33E8" w:rsidRPr="0024176D">
                      <w:instrText>NUMPAGES</w:instrText>
                    </w:r>
                    <w:r w:rsidR="008E33E8" w:rsidRPr="0024176D">
                      <w:rPr>
                        <w:sz w:val="20"/>
                      </w:rPr>
                      <w:fldChar w:fldCharType="separate"/>
                    </w:r>
                    <w:r w:rsidR="008E33E8">
                      <w:rPr>
                        <w:sz w:val="20"/>
                      </w:rPr>
                      <w:t>58</w:t>
                    </w:r>
                    <w:r w:rsidR="008E33E8" w:rsidRPr="0024176D">
                      <w:rPr>
                        <w:sz w:val="20"/>
                      </w:rPr>
                      <w:fldChar w:fldCharType="end"/>
                    </w:r>
                  </w:p>
                </w:sdtContent>
              </w:sdt>
            </w:sdtContent>
          </w:sdt>
          <w:p w14:paraId="02F5165F" w14:textId="77777777" w:rsidR="00005DDE" w:rsidRDefault="00D57EB9" w:rsidP="00005DDE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7DB12" w14:textId="77777777" w:rsidR="00B90A7E" w:rsidRDefault="00B90A7E" w:rsidP="00647053">
      <w:pPr>
        <w:spacing w:after="0" w:line="240" w:lineRule="auto"/>
      </w:pPr>
      <w:r>
        <w:separator/>
      </w:r>
    </w:p>
  </w:footnote>
  <w:footnote w:type="continuationSeparator" w:id="0">
    <w:p w14:paraId="1E4C053E" w14:textId="77777777" w:rsidR="00B90A7E" w:rsidRDefault="00B90A7E" w:rsidP="0064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6C2A" w14:textId="77777777" w:rsidR="00D57EB9" w:rsidRDefault="00D57EB9" w:rsidP="00D57EB9">
    <w:pPr>
      <w:pStyle w:val="Nagwek"/>
      <w:rPr>
        <w:b/>
        <w:sz w:val="20"/>
        <w:szCs w:val="20"/>
      </w:rPr>
    </w:pPr>
    <w:bookmarkStart w:id="1" w:name="_Hlk17706641"/>
    <w:bookmarkStart w:id="2" w:name="_Hlk17706642"/>
    <w:r>
      <w:rPr>
        <w:noProof/>
      </w:rPr>
      <w:drawing>
        <wp:anchor distT="0" distB="0" distL="114300" distR="114300" simplePos="0" relativeHeight="251660288" behindDoc="0" locked="0" layoutInCell="1" allowOverlap="1" wp14:anchorId="684BBD24" wp14:editId="3CA40584">
          <wp:simplePos x="0" y="0"/>
          <wp:positionH relativeFrom="column">
            <wp:posOffset>5205095</wp:posOffset>
          </wp:positionH>
          <wp:positionV relativeFrom="paragraph">
            <wp:posOffset>-107315</wp:posOffset>
          </wp:positionV>
          <wp:extent cx="1219200" cy="400050"/>
          <wp:effectExtent l="0" t="0" r="0" b="0"/>
          <wp:wrapSquare wrapText="bothSides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E33E8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B7460F5" wp14:editId="3AB88633">
          <wp:simplePos x="0" y="0"/>
          <wp:positionH relativeFrom="margin">
            <wp:posOffset>-553275</wp:posOffset>
          </wp:positionH>
          <wp:positionV relativeFrom="paragraph">
            <wp:posOffset>-105410</wp:posOffset>
          </wp:positionV>
          <wp:extent cx="1407795" cy="424815"/>
          <wp:effectExtent l="0" t="0" r="1905" b="0"/>
          <wp:wrapSquare wrapText="bothSides"/>
          <wp:docPr id="49" name="Obraz 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22" r="3047" b="17313"/>
                  <a:stretch/>
                </pic:blipFill>
                <pic:spPr bwMode="auto">
                  <a:xfrm>
                    <a:off x="0" y="0"/>
                    <a:ext cx="140779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33E8">
      <w:rPr>
        <w:b/>
        <w:sz w:val="20"/>
        <w:szCs w:val="20"/>
      </w:rPr>
      <w:t>DOKUMENTACJA ZINTEGROWANEGO SYSTEMU ZARZĄDZANIA GRUPY ERBUD</w:t>
    </w:r>
    <w:bookmarkEnd w:id="1"/>
    <w:bookmarkEnd w:id="2"/>
  </w:p>
  <w:p w14:paraId="2FA8582F" w14:textId="77777777" w:rsidR="00D57EB9" w:rsidRPr="008E33E8" w:rsidRDefault="00D57EB9" w:rsidP="00D57EB9">
    <w:pPr>
      <w:pStyle w:val="Nagwek"/>
      <w:rPr>
        <w:b/>
        <w:color w:val="000000" w:themeColor="text1"/>
        <w:sz w:val="20"/>
        <w:szCs w:val="20"/>
      </w:rPr>
    </w:pPr>
  </w:p>
  <w:p w14:paraId="011BA385" w14:textId="77777777" w:rsidR="004E0D9F" w:rsidRPr="008E33E8" w:rsidRDefault="004E0D9F" w:rsidP="004E0D9F">
    <w:pPr>
      <w:pStyle w:val="Nagwek"/>
      <w:rPr>
        <w:b/>
        <w:color w:val="000000" w:themeColor="tex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6CF"/>
    <w:multiLevelType w:val="multilevel"/>
    <w:tmpl w:val="D2B862A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  <w:b/>
      </w:rPr>
    </w:lvl>
    <w:lvl w:ilvl="1">
      <w:start w:val="15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134" w:hanging="1134"/>
      </w:pPr>
      <w:rPr>
        <w:rFonts w:cs="Times New Roman" w:hint="default"/>
      </w:rPr>
    </w:lvl>
  </w:abstractNum>
  <w:abstractNum w:abstractNumId="1" w15:restartNumberingAfterBreak="0">
    <w:nsid w:val="2EB04C98"/>
    <w:multiLevelType w:val="hybridMultilevel"/>
    <w:tmpl w:val="D804B816"/>
    <w:lvl w:ilvl="0" w:tplc="C2ACD852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A85C65"/>
    <w:multiLevelType w:val="hybridMultilevel"/>
    <w:tmpl w:val="AAD42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F55A0"/>
    <w:multiLevelType w:val="hybridMultilevel"/>
    <w:tmpl w:val="24F2A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5073E"/>
    <w:multiLevelType w:val="hybridMultilevel"/>
    <w:tmpl w:val="0A723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709E0"/>
    <w:multiLevelType w:val="multilevel"/>
    <w:tmpl w:val="95BA6C64"/>
    <w:lvl w:ilvl="0">
      <w:start w:val="2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5FFA5223"/>
    <w:multiLevelType w:val="multilevel"/>
    <w:tmpl w:val="91F8571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6EA341FA"/>
    <w:multiLevelType w:val="hybridMultilevel"/>
    <w:tmpl w:val="F1FC1558"/>
    <w:lvl w:ilvl="0" w:tplc="1300336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6CE0B47"/>
    <w:multiLevelType w:val="multilevel"/>
    <w:tmpl w:val="3474B30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134" w:hanging="1134"/>
      </w:pPr>
      <w:rPr>
        <w:rFonts w:cs="Times New Roman" w:hint="default"/>
      </w:rPr>
    </w:lvl>
  </w:abstractNum>
  <w:abstractNum w:abstractNumId="9" w15:restartNumberingAfterBreak="0">
    <w:nsid w:val="7F535B15"/>
    <w:multiLevelType w:val="multilevel"/>
    <w:tmpl w:val="A66E679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681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3"/>
    <w:rsid w:val="00005DDE"/>
    <w:rsid w:val="00044768"/>
    <w:rsid w:val="00084C7A"/>
    <w:rsid w:val="00124D8F"/>
    <w:rsid w:val="001252FF"/>
    <w:rsid w:val="00126AE0"/>
    <w:rsid w:val="001532BA"/>
    <w:rsid w:val="001E5F86"/>
    <w:rsid w:val="001F302A"/>
    <w:rsid w:val="00223C8B"/>
    <w:rsid w:val="002247FE"/>
    <w:rsid w:val="00252875"/>
    <w:rsid w:val="002D049E"/>
    <w:rsid w:val="00301F0D"/>
    <w:rsid w:val="003A04D0"/>
    <w:rsid w:val="004709AE"/>
    <w:rsid w:val="004A24D2"/>
    <w:rsid w:val="004A7F2F"/>
    <w:rsid w:val="004C0126"/>
    <w:rsid w:val="004C6095"/>
    <w:rsid w:val="004E0D9F"/>
    <w:rsid w:val="0051766F"/>
    <w:rsid w:val="00531C63"/>
    <w:rsid w:val="00565F32"/>
    <w:rsid w:val="005E4412"/>
    <w:rsid w:val="005E4656"/>
    <w:rsid w:val="005E6B70"/>
    <w:rsid w:val="00636E13"/>
    <w:rsid w:val="00647053"/>
    <w:rsid w:val="00664767"/>
    <w:rsid w:val="00693559"/>
    <w:rsid w:val="00695E58"/>
    <w:rsid w:val="007C0B2D"/>
    <w:rsid w:val="007E7955"/>
    <w:rsid w:val="00812EC0"/>
    <w:rsid w:val="00876425"/>
    <w:rsid w:val="008E33E8"/>
    <w:rsid w:val="008F512C"/>
    <w:rsid w:val="00902D42"/>
    <w:rsid w:val="009731D6"/>
    <w:rsid w:val="00A11805"/>
    <w:rsid w:val="00A129CD"/>
    <w:rsid w:val="00AA067E"/>
    <w:rsid w:val="00AC36B7"/>
    <w:rsid w:val="00B00132"/>
    <w:rsid w:val="00B170B0"/>
    <w:rsid w:val="00B90A7E"/>
    <w:rsid w:val="00BB351D"/>
    <w:rsid w:val="00BC4F80"/>
    <w:rsid w:val="00C56515"/>
    <w:rsid w:val="00CD76D8"/>
    <w:rsid w:val="00D00116"/>
    <w:rsid w:val="00D102DC"/>
    <w:rsid w:val="00D252E0"/>
    <w:rsid w:val="00D31371"/>
    <w:rsid w:val="00D57EB9"/>
    <w:rsid w:val="00DA2116"/>
    <w:rsid w:val="00DC05F8"/>
    <w:rsid w:val="00DC1EFA"/>
    <w:rsid w:val="00E2471A"/>
    <w:rsid w:val="00E311F4"/>
    <w:rsid w:val="00E414B1"/>
    <w:rsid w:val="00E426DB"/>
    <w:rsid w:val="00E965C8"/>
    <w:rsid w:val="00EC7C7E"/>
    <w:rsid w:val="00EF4F35"/>
    <w:rsid w:val="00F02C2F"/>
    <w:rsid w:val="00F733D4"/>
    <w:rsid w:val="00FD325A"/>
    <w:rsid w:val="00FD506D"/>
    <w:rsid w:val="00F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258222"/>
  <w15:docId w15:val="{DC77B03A-8038-4E56-8D0C-66244A53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053"/>
  </w:style>
  <w:style w:type="paragraph" w:styleId="Nagwek1">
    <w:name w:val="heading 1"/>
    <w:aliases w:val="ZSZ NAZWA"/>
    <w:basedOn w:val="Normalny"/>
    <w:next w:val="Normalny"/>
    <w:link w:val="Nagwek1Znak"/>
    <w:uiPriority w:val="9"/>
    <w:qFormat/>
    <w:rsid w:val="00124D8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00" w:after="0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4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47053"/>
  </w:style>
  <w:style w:type="paragraph" w:styleId="Stopka">
    <w:name w:val="footer"/>
    <w:basedOn w:val="Normalny"/>
    <w:link w:val="StopkaZnak"/>
    <w:uiPriority w:val="99"/>
    <w:unhideWhenUsed/>
    <w:rsid w:val="0064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053"/>
  </w:style>
  <w:style w:type="paragraph" w:styleId="Akapitzlist">
    <w:name w:val="List Paragraph"/>
    <w:basedOn w:val="Normalny"/>
    <w:uiPriority w:val="34"/>
    <w:qFormat/>
    <w:rsid w:val="00647053"/>
    <w:pPr>
      <w:ind w:left="720"/>
      <w:contextualSpacing/>
    </w:pPr>
  </w:style>
  <w:style w:type="paragraph" w:styleId="Tytu">
    <w:name w:val="Title"/>
    <w:aliases w:val="ZSZ NR"/>
    <w:basedOn w:val="Normalny"/>
    <w:next w:val="Normalny"/>
    <w:link w:val="TytuZnak"/>
    <w:uiPriority w:val="10"/>
    <w:qFormat/>
    <w:rsid w:val="00124D8F"/>
    <w:pPr>
      <w:spacing w:after="0"/>
    </w:pPr>
    <w:rPr>
      <w:rFonts w:asciiTheme="majorHAnsi" w:eastAsiaTheme="majorEastAsia" w:hAnsiTheme="majorHAnsi" w:cstheme="majorBidi"/>
      <w:caps/>
      <w:spacing w:val="10"/>
      <w:sz w:val="32"/>
      <w:szCs w:val="52"/>
    </w:rPr>
  </w:style>
  <w:style w:type="character" w:customStyle="1" w:styleId="TytuZnak">
    <w:name w:val="Tytuł Znak"/>
    <w:aliases w:val="ZSZ NR Znak"/>
    <w:basedOn w:val="Domylnaczcionkaakapitu"/>
    <w:link w:val="Tytu"/>
    <w:uiPriority w:val="10"/>
    <w:rsid w:val="00124D8F"/>
    <w:rPr>
      <w:rFonts w:asciiTheme="majorHAnsi" w:eastAsiaTheme="majorEastAsia" w:hAnsiTheme="majorHAnsi" w:cstheme="majorBidi"/>
      <w:caps/>
      <w:spacing w:val="10"/>
      <w:sz w:val="32"/>
      <w:szCs w:val="52"/>
    </w:rPr>
  </w:style>
  <w:style w:type="character" w:customStyle="1" w:styleId="Nagwek1Znak">
    <w:name w:val="Nagłówek 1 Znak"/>
    <w:aliases w:val="ZSZ NAZWA Znak"/>
    <w:basedOn w:val="Domylnaczcionkaakapitu"/>
    <w:link w:val="Nagwek1"/>
    <w:uiPriority w:val="9"/>
    <w:rsid w:val="00124D8F"/>
    <w:rPr>
      <w:rFonts w:eastAsiaTheme="minorEastAsia"/>
      <w:caps/>
      <w:color w:val="FFFFFF" w:themeColor="background1"/>
      <w:spacing w:val="15"/>
      <w:shd w:val="clear" w:color="auto" w:fill="4F81BD" w:themeFill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2BA2A65FF9247880DA2D8C5DB2245" ma:contentTypeVersion="12" ma:contentTypeDescription="Utwórz nowy dokument." ma:contentTypeScope="" ma:versionID="098caf67c3a9b7b06d49e2b536932899">
  <xsd:schema xmlns:xsd="http://www.w3.org/2001/XMLSchema" xmlns:xs="http://www.w3.org/2001/XMLSchema" xmlns:p="http://schemas.microsoft.com/office/2006/metadata/properties" xmlns:ns2="35460a95-36a0-4110-ae8a-dac8b7cca64c" xmlns:ns3="6e7503bb-de44-4a5b-9bd7-75078c51ddd6" targetNamespace="http://schemas.microsoft.com/office/2006/metadata/properties" ma:root="true" ma:fieldsID="8c378603ec86f18860417d616e40a717" ns2:_="" ns3:_="">
    <xsd:import namespace="35460a95-36a0-4110-ae8a-dac8b7cca64c"/>
    <xsd:import namespace="6e7503bb-de44-4a5b-9bd7-75078c51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0a95-36a0-4110-ae8a-dac8b7cca6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503bb-de44-4a5b-9bd7-75078c51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119C6D-F3EF-449D-A527-822D81BB479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D89BFC-DDF2-4B54-ABA2-0C5CB16DF618}"/>
</file>

<file path=customXml/itemProps3.xml><?xml version="1.0" encoding="utf-8"?>
<ds:datastoreItem xmlns:ds="http://schemas.openxmlformats.org/officeDocument/2006/customXml" ds:itemID="{A0D90A7A-DBEE-473A-B51B-4EDC09C6A362}">
  <ds:schemaRefs>
    <ds:schemaRef ds:uri="http://schemas.microsoft.com/office/2006/documentManagement/types"/>
    <ds:schemaRef ds:uri="http://schemas.microsoft.com/office/infopath/2007/PartnerControls"/>
    <ds:schemaRef ds:uri="fe3c7d82-5600-4f10-9c9b-75d870daf58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A492A1-BB86-4951-81C3-C66AD612A5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1648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Wiśniewski</dc:creator>
  <cp:lastModifiedBy>Jarosław Balewski</cp:lastModifiedBy>
  <cp:revision>6</cp:revision>
  <cp:lastPrinted>2019-08-26T08:24:00Z</cp:lastPrinted>
  <dcterms:created xsi:type="dcterms:W3CDTF">2019-08-26T09:13:00Z</dcterms:created>
  <dcterms:modified xsi:type="dcterms:W3CDTF">2021-05-06T13:23:00Z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0x0101007D82BA2A65FF9247880DA2D8C5DB2245</vt:lpwstr>
  </property>
  <property fmtid="{D5CDD505-2E9C-101B-9397-08002B2CF9AE}" pid="3" name="_dlc_DocIdItemGuid">
    <vt:lpwstr>76dd3a3a-21a6-4199-bab2-dddf0194c688</vt:lpwstr>
  </property>
</Properties>
</file>